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E0" w:rsidRPr="004178E0" w:rsidRDefault="004178E0" w:rsidP="00D329B0">
      <w:pPr>
        <w:pStyle w:val="a5"/>
        <w:widowControl w:val="0"/>
        <w:ind w:firstLine="0"/>
        <w:jc w:val="left"/>
        <w:rPr>
          <w:color w:val="auto"/>
          <w:sz w:val="26"/>
          <w:szCs w:val="26"/>
        </w:rPr>
      </w:pPr>
    </w:p>
    <w:p w:rsidR="00674287" w:rsidRPr="00FD734A" w:rsidRDefault="00674287" w:rsidP="005F5648">
      <w:pPr>
        <w:jc w:val="center"/>
        <w:rPr>
          <w:rFonts w:cs="Times New Roman"/>
          <w:b/>
          <w:szCs w:val="28"/>
        </w:rPr>
      </w:pPr>
      <w:r w:rsidRPr="00FD734A">
        <w:rPr>
          <w:rFonts w:cs="Times New Roman"/>
          <w:b/>
          <w:szCs w:val="28"/>
        </w:rPr>
        <w:t>Должностной регламент</w:t>
      </w:r>
    </w:p>
    <w:p w:rsidR="006D7DAB" w:rsidRPr="00FD734A" w:rsidRDefault="006D7DAB" w:rsidP="007114B2">
      <w:pPr>
        <w:jc w:val="center"/>
        <w:rPr>
          <w:b/>
          <w:bCs/>
          <w:kern w:val="32"/>
          <w:szCs w:val="28"/>
        </w:rPr>
      </w:pPr>
      <w:r w:rsidRPr="00FD734A">
        <w:rPr>
          <w:b/>
          <w:bCs/>
          <w:kern w:val="32"/>
          <w:szCs w:val="28"/>
        </w:rPr>
        <w:t xml:space="preserve">государственного налогового инспектора </w:t>
      </w:r>
    </w:p>
    <w:p w:rsidR="007114B2" w:rsidRPr="00FD734A" w:rsidRDefault="00C06C6C" w:rsidP="007114B2">
      <w:pPr>
        <w:jc w:val="center"/>
        <w:rPr>
          <w:rFonts w:cs="Times New Roman"/>
          <w:b/>
          <w:bCs/>
          <w:kern w:val="32"/>
          <w:szCs w:val="28"/>
        </w:rPr>
      </w:pPr>
      <w:r>
        <w:rPr>
          <w:rFonts w:cs="Times New Roman"/>
          <w:b/>
          <w:bCs/>
          <w:kern w:val="32"/>
          <w:szCs w:val="28"/>
        </w:rPr>
        <w:t xml:space="preserve">отдела </w:t>
      </w:r>
      <w:r w:rsidR="007114B2" w:rsidRPr="00FD734A">
        <w:rPr>
          <w:rFonts w:cs="Times New Roman"/>
          <w:b/>
          <w:bCs/>
          <w:kern w:val="32"/>
          <w:szCs w:val="28"/>
        </w:rPr>
        <w:t xml:space="preserve">камеральных проверок №4 </w:t>
      </w:r>
    </w:p>
    <w:p w:rsidR="0000649A" w:rsidRPr="00FD734A" w:rsidRDefault="0000649A" w:rsidP="007114B2">
      <w:pPr>
        <w:jc w:val="center"/>
        <w:rPr>
          <w:rFonts w:cs="Times New Roman"/>
          <w:b/>
          <w:szCs w:val="28"/>
        </w:rPr>
      </w:pPr>
      <w:r w:rsidRPr="00FD734A">
        <w:rPr>
          <w:rFonts w:cs="Times New Roman"/>
          <w:b/>
          <w:szCs w:val="28"/>
        </w:rPr>
        <w:t xml:space="preserve">Межрайонной инспекции Федеральной налоговой службы № </w:t>
      </w:r>
      <w:r w:rsidR="00450AFC" w:rsidRPr="00FD734A">
        <w:rPr>
          <w:rFonts w:cs="Times New Roman"/>
          <w:b/>
          <w:szCs w:val="28"/>
        </w:rPr>
        <w:t>22</w:t>
      </w:r>
    </w:p>
    <w:p w:rsidR="004178E0" w:rsidRPr="00FD734A" w:rsidRDefault="0000649A" w:rsidP="00D329B0">
      <w:pPr>
        <w:jc w:val="center"/>
        <w:rPr>
          <w:rFonts w:cs="Times New Roman"/>
          <w:b/>
          <w:szCs w:val="28"/>
        </w:rPr>
      </w:pPr>
      <w:r w:rsidRPr="00FD734A">
        <w:rPr>
          <w:rFonts w:cs="Times New Roman"/>
          <w:b/>
          <w:szCs w:val="28"/>
        </w:rPr>
        <w:t>по Санкт-Петербургу</w:t>
      </w:r>
    </w:p>
    <w:p w:rsidR="004178E0" w:rsidRPr="00FD734A" w:rsidRDefault="004178E0" w:rsidP="005F5648">
      <w:pPr>
        <w:pStyle w:val="ConsPlusNormal"/>
        <w:ind w:firstLine="709"/>
        <w:jc w:val="center"/>
        <w:rPr>
          <w:rFonts w:ascii="Times New Roman" w:hAnsi="Times New Roman" w:cs="Times New Roman"/>
          <w:b/>
          <w:sz w:val="28"/>
          <w:szCs w:val="28"/>
        </w:rPr>
      </w:pPr>
    </w:p>
    <w:p w:rsidR="003B7A81" w:rsidRPr="004178E0" w:rsidRDefault="003B7A81" w:rsidP="005F5648">
      <w:pPr>
        <w:pStyle w:val="ConsPlusNormal"/>
        <w:ind w:firstLine="709"/>
        <w:jc w:val="center"/>
        <w:rPr>
          <w:rFonts w:ascii="Times New Roman" w:hAnsi="Times New Roman" w:cs="Times New Roman"/>
          <w:b/>
          <w:sz w:val="26"/>
          <w:szCs w:val="26"/>
        </w:rPr>
      </w:pPr>
      <w:r w:rsidRPr="004178E0">
        <w:rPr>
          <w:rFonts w:ascii="Times New Roman" w:hAnsi="Times New Roman" w:cs="Times New Roman"/>
          <w:b/>
          <w:sz w:val="26"/>
          <w:szCs w:val="26"/>
        </w:rPr>
        <w:t>I.</w:t>
      </w:r>
      <w:r w:rsidR="00016846" w:rsidRPr="004178E0">
        <w:rPr>
          <w:rFonts w:ascii="Times New Roman" w:hAnsi="Times New Roman" w:cs="Times New Roman"/>
          <w:b/>
          <w:sz w:val="26"/>
          <w:szCs w:val="26"/>
        </w:rPr>
        <w:t> </w:t>
      </w:r>
      <w:r w:rsidRPr="004178E0">
        <w:rPr>
          <w:rFonts w:ascii="Times New Roman" w:hAnsi="Times New Roman" w:cs="Times New Roman"/>
          <w:b/>
          <w:sz w:val="26"/>
          <w:szCs w:val="26"/>
        </w:rPr>
        <w:t>Общие положения</w:t>
      </w:r>
    </w:p>
    <w:p w:rsidR="003B7A81" w:rsidRPr="004178E0" w:rsidRDefault="003B7A81" w:rsidP="005F5648">
      <w:pPr>
        <w:pStyle w:val="ConsPlusNormal"/>
        <w:ind w:firstLine="709"/>
        <w:jc w:val="both"/>
        <w:rPr>
          <w:rFonts w:ascii="Times New Roman" w:hAnsi="Times New Roman" w:cs="Times New Roman"/>
          <w:sz w:val="16"/>
          <w:szCs w:val="16"/>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4 Межрайонной инспекции Федеральной налоговой службы № 22 по Санкт-Петербургу (далее – государственный налоговый инспектор) относится к старшей группе должностей гражданской службы категории «специалисты».</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w:t>
      </w:r>
      <w:r w:rsidR="00D329B0">
        <w:rPr>
          <w:rFonts w:ascii="Times New Roman" w:eastAsiaTheme="minorHAnsi" w:hAnsi="Times New Roman"/>
          <w:sz w:val="26"/>
          <w:szCs w:val="26"/>
          <w:lang w:eastAsia="en-US"/>
        </w:rPr>
        <w:t>гражданской службы»,– 11-3-4-096</w:t>
      </w:r>
      <w:bookmarkStart w:id="0" w:name="_GoBack"/>
      <w:bookmarkEnd w:id="0"/>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2. Область профессиональной служебной деятельности государственного налогового инспектора: регулирование налоговой деятельности.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3. Виды профессиональной служебной деятельности государственного налогового инспектора - «Осуществление налогового контроля»; детализация вида профессиональной служебной деятельности - «Осуществление налогового контроля посредством проведения камеральных проверок»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4. Назначение на должность и освобождение от должности государственного налогового инспектора осуществляются приказом Межрайонной ИФНС России № 22 по Санкт-Петербургу (далее - инспекция).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5. Государственный налоговый инспектор непосредственно подчиняется начальнику отдела, заместителю начальника отдела. </w:t>
      </w:r>
    </w:p>
    <w:p w:rsidR="005C4D64" w:rsidRPr="005C4D64" w:rsidRDefault="005C4D64" w:rsidP="005C4D64">
      <w:pPr>
        <w:pStyle w:val="af1"/>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II. Квалификационные требования</w:t>
      </w: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для замещения должности гражданской службы</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6. Для замещения должности государственного налогового инспектора устанавливаются следующие требования.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6.1. Наличие высшего образования.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6.2. </w:t>
      </w:r>
      <w:proofErr w:type="gramStart"/>
      <w:r w:rsidRPr="005C4D64">
        <w:rPr>
          <w:rFonts w:ascii="Times New Roman" w:eastAsiaTheme="minorHAnsi" w:hAnsi="Times New Roman"/>
          <w:sz w:val="26"/>
          <w:szCs w:val="26"/>
          <w:lang w:eastAsia="en-US"/>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5C4D64">
        <w:rPr>
          <w:rFonts w:ascii="Times New Roman" w:eastAsiaTheme="minorHAnsi" w:hAnsi="Times New Roman"/>
          <w:sz w:val="26"/>
          <w:szCs w:val="26"/>
          <w:lang w:eastAsia="en-US"/>
        </w:rPr>
        <w:t xml:space="preserve"> в области информационно-коммуникационных технологий.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6.3. Наличие профессиональных знаний:</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6.3.1. В сфере законодательства Российской Федерации: 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06 октября 1999г.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5C4D64">
        <w:rPr>
          <w:rFonts w:ascii="Times New Roman" w:eastAsiaTheme="minorHAnsi" w:hAnsi="Times New Roman"/>
          <w:sz w:val="26"/>
          <w:szCs w:val="26"/>
          <w:lang w:eastAsia="en-US"/>
        </w:rPr>
        <w:t xml:space="preserve">Федерального закона от 06 октября 2003 г. № 131-ФЗ «Об </w:t>
      </w:r>
      <w:r w:rsidRPr="005C4D64">
        <w:rPr>
          <w:rFonts w:ascii="Times New Roman" w:eastAsiaTheme="minorHAnsi" w:hAnsi="Times New Roman"/>
          <w:sz w:val="26"/>
          <w:szCs w:val="26"/>
          <w:lang w:eastAsia="en-US"/>
        </w:rPr>
        <w:lastRenderedPageBreak/>
        <w:t>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w:t>
      </w:r>
      <w:proofErr w:type="gramEnd"/>
      <w:r w:rsidRPr="005C4D64">
        <w:rPr>
          <w:rFonts w:ascii="Times New Roman" w:eastAsiaTheme="minorHAnsi" w:hAnsi="Times New Roman"/>
          <w:sz w:val="26"/>
          <w:szCs w:val="26"/>
          <w:lang w:eastAsia="en-US"/>
        </w:rPr>
        <w:t xml:space="preserve">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постановления Правительства Российской Федерации от 30 сентября 2004 г. № 506 «Об утверждении Положения о Федеральной налоговой службе»; </w:t>
      </w:r>
      <w:proofErr w:type="gramStart"/>
      <w:r w:rsidRPr="005C4D64">
        <w:rPr>
          <w:rFonts w:ascii="Times New Roman" w:eastAsiaTheme="minorHAnsi" w:hAnsi="Times New Roman"/>
          <w:sz w:val="26"/>
          <w:szCs w:val="26"/>
          <w:lang w:eastAsia="en-US"/>
        </w:rPr>
        <w:t>приказа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Приказа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Приказа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w:t>
      </w:r>
      <w:r w:rsidRPr="005C4D64">
        <w:rPr>
          <w:rFonts w:ascii="Times New Roman" w:eastAsiaTheme="minorHAnsi" w:hAnsi="Times New Roman"/>
          <w:sz w:val="26"/>
          <w:szCs w:val="26"/>
          <w:lang w:eastAsia="en-US"/>
        </w:rPr>
        <w:lastRenderedPageBreak/>
        <w:t>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6.4. </w:t>
      </w:r>
      <w:proofErr w:type="gramStart"/>
      <w:r w:rsidRPr="005C4D64">
        <w:rPr>
          <w:rFonts w:ascii="Times New Roman" w:eastAsiaTheme="minorHAnsi" w:hAnsi="Times New Roman"/>
          <w:sz w:val="26"/>
          <w:szCs w:val="26"/>
          <w:lang w:eastAsia="en-US"/>
        </w:rPr>
        <w:t>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5C4D64">
        <w:rPr>
          <w:rFonts w:ascii="Times New Roman" w:eastAsiaTheme="minorHAnsi" w:hAnsi="Times New Roman"/>
          <w:sz w:val="26"/>
          <w:szCs w:val="26"/>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понятие, процедура рассмотрения обращений граждан.</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6.6. Наличие профессиональных умений: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соблюдением законодательства о налогах, правильностью их исчисления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5C4D64" w:rsidRPr="005C4D64" w:rsidRDefault="005C4D64" w:rsidP="005C4D64">
      <w:pPr>
        <w:pStyle w:val="af1"/>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III. Должностные обязанности, права и ответственность</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8. В целях реализации задач и функций, возложенных на отдел камеральных проверок № 4 (далее – Отдел) государственный налоговый инспектор обязан:</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обеспечивать выполнение задач и функций, возложенных на отдел, в части организации и осуществления работы в соответствии с распределением обязанностей государственного налогового инспектора утвержденным приказом Инспекции;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проведение камеральных налоговых проверок   индивидуальных предпринимателей, в том числе: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соблюдением законодательства о налогах и сборах, правильностью их исчисления, полнотой и своевременностью внесения в соответствующие бюджеты РМ 10-51;</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          оформл</w:t>
      </w:r>
      <w:r w:rsidR="00C06C6C">
        <w:rPr>
          <w:rFonts w:ascii="Times New Roman" w:eastAsiaTheme="minorHAnsi" w:hAnsi="Times New Roman"/>
          <w:sz w:val="26"/>
          <w:szCs w:val="26"/>
          <w:lang w:eastAsia="en-US"/>
        </w:rPr>
        <w:t>ять</w:t>
      </w:r>
      <w:r w:rsidRPr="005C4D64">
        <w:rPr>
          <w:rFonts w:ascii="Times New Roman" w:eastAsiaTheme="minorHAnsi" w:hAnsi="Times New Roman"/>
          <w:sz w:val="26"/>
          <w:szCs w:val="26"/>
          <w:lang w:eastAsia="en-US"/>
        </w:rPr>
        <w:t xml:space="preserve"> результат</w:t>
      </w:r>
      <w:r w:rsidR="00C06C6C">
        <w:rPr>
          <w:rFonts w:ascii="Times New Roman" w:eastAsiaTheme="minorHAnsi" w:hAnsi="Times New Roman"/>
          <w:sz w:val="26"/>
          <w:szCs w:val="26"/>
          <w:lang w:eastAsia="en-US"/>
        </w:rPr>
        <w:t>ы</w:t>
      </w:r>
      <w:r w:rsidRPr="005C4D64">
        <w:rPr>
          <w:rFonts w:ascii="Times New Roman" w:eastAsiaTheme="minorHAnsi" w:hAnsi="Times New Roman"/>
          <w:sz w:val="26"/>
          <w:szCs w:val="26"/>
          <w:lang w:eastAsia="en-US"/>
        </w:rPr>
        <w:t xml:space="preserve"> проведенной проверки:  составление актов, о проведенных камеральных проверках, решений о привлечении </w:t>
      </w:r>
      <w:proofErr w:type="gramStart"/>
      <w:r w:rsidRPr="005C4D64">
        <w:rPr>
          <w:rFonts w:ascii="Times New Roman" w:eastAsiaTheme="minorHAnsi" w:hAnsi="Times New Roman"/>
          <w:sz w:val="26"/>
          <w:szCs w:val="26"/>
          <w:lang w:eastAsia="en-US"/>
        </w:rPr>
        <w:t xml:space="preserve">( </w:t>
      </w:r>
      <w:proofErr w:type="gramEnd"/>
      <w:r w:rsidRPr="005C4D64">
        <w:rPr>
          <w:rFonts w:ascii="Times New Roman" w:eastAsiaTheme="minorHAnsi" w:hAnsi="Times New Roman"/>
          <w:sz w:val="26"/>
          <w:szCs w:val="26"/>
          <w:lang w:eastAsia="en-US"/>
        </w:rPr>
        <w:t xml:space="preserve">отказе )  к ответственности за совершение налогового правонарушения в соответствии с НК РФ;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lastRenderedPageBreak/>
        <w:t xml:space="preserve">осуществлять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правильностью применения к налогоплательщикам мер ответственности, предусмотренных законодательством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анализ схем уклонения от налогообложения, в том числе крупнейших и основных налогоплательщиков;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            оформл</w:t>
      </w:r>
      <w:r w:rsidR="00C06C6C">
        <w:rPr>
          <w:rFonts w:ascii="Times New Roman" w:eastAsiaTheme="minorHAnsi" w:hAnsi="Times New Roman"/>
          <w:sz w:val="26"/>
          <w:szCs w:val="26"/>
          <w:lang w:eastAsia="en-US"/>
        </w:rPr>
        <w:t>ять</w:t>
      </w:r>
      <w:r w:rsidRPr="005C4D64">
        <w:rPr>
          <w:rFonts w:ascii="Times New Roman" w:eastAsiaTheme="minorHAnsi" w:hAnsi="Times New Roman"/>
          <w:sz w:val="26"/>
          <w:szCs w:val="26"/>
          <w:lang w:eastAsia="en-US"/>
        </w:rPr>
        <w:t xml:space="preserve">  служебны</w:t>
      </w:r>
      <w:r w:rsidR="00C06C6C">
        <w:rPr>
          <w:rFonts w:ascii="Times New Roman" w:eastAsiaTheme="minorHAnsi" w:hAnsi="Times New Roman"/>
          <w:sz w:val="26"/>
          <w:szCs w:val="26"/>
          <w:lang w:eastAsia="en-US"/>
        </w:rPr>
        <w:t>е</w:t>
      </w:r>
      <w:r w:rsidRPr="005C4D64">
        <w:rPr>
          <w:rFonts w:ascii="Times New Roman" w:eastAsiaTheme="minorHAnsi" w:hAnsi="Times New Roman"/>
          <w:sz w:val="26"/>
          <w:szCs w:val="26"/>
          <w:lang w:eastAsia="en-US"/>
        </w:rPr>
        <w:t xml:space="preserve"> запис</w:t>
      </w:r>
      <w:r w:rsidR="00C06C6C">
        <w:rPr>
          <w:rFonts w:ascii="Times New Roman" w:eastAsiaTheme="minorHAnsi" w:hAnsi="Times New Roman"/>
          <w:sz w:val="26"/>
          <w:szCs w:val="26"/>
          <w:lang w:eastAsia="en-US"/>
        </w:rPr>
        <w:t>ки</w:t>
      </w:r>
      <w:r w:rsidRPr="005C4D64">
        <w:rPr>
          <w:rFonts w:ascii="Times New Roman" w:eastAsiaTheme="minorHAnsi" w:hAnsi="Times New Roman"/>
          <w:sz w:val="26"/>
          <w:szCs w:val="26"/>
          <w:lang w:eastAsia="en-US"/>
        </w:rPr>
        <w:t xml:space="preserve">  о приеме сумм задолженности (переплаты) и открытии карточек лицевых счетов  налогоплательщиков при постановке на налоговый учет ( в течени</w:t>
      </w:r>
      <w:proofErr w:type="gramStart"/>
      <w:r w:rsidRPr="005C4D64">
        <w:rPr>
          <w:rFonts w:ascii="Times New Roman" w:eastAsiaTheme="minorHAnsi" w:hAnsi="Times New Roman"/>
          <w:sz w:val="26"/>
          <w:szCs w:val="26"/>
          <w:lang w:eastAsia="en-US"/>
        </w:rPr>
        <w:t>и</w:t>
      </w:r>
      <w:proofErr w:type="gramEnd"/>
      <w:r w:rsidRPr="005C4D64">
        <w:rPr>
          <w:rFonts w:ascii="Times New Roman" w:eastAsiaTheme="minorHAnsi" w:hAnsi="Times New Roman"/>
          <w:sz w:val="26"/>
          <w:szCs w:val="26"/>
          <w:lang w:eastAsia="en-US"/>
        </w:rPr>
        <w:t xml:space="preserve"> 1-го рабочего дня);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своевременно и качественно исполнять поручения руководства ФНС России,  руководителя Управления, начальника Инспекции данные, начальника отдела, заместителя начальника отдела в пределах их полномочий, установленных законодательством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своевременно </w:t>
      </w:r>
      <w:r w:rsidR="00C06C6C" w:rsidRPr="005C4D64">
        <w:rPr>
          <w:rFonts w:ascii="Times New Roman" w:eastAsiaTheme="minorHAnsi" w:hAnsi="Times New Roman"/>
          <w:sz w:val="26"/>
          <w:szCs w:val="26"/>
          <w:lang w:eastAsia="en-US"/>
        </w:rPr>
        <w:t>приостанавл</w:t>
      </w:r>
      <w:r w:rsidR="00C06C6C">
        <w:rPr>
          <w:rFonts w:ascii="Times New Roman" w:eastAsiaTheme="minorHAnsi" w:hAnsi="Times New Roman"/>
          <w:sz w:val="26"/>
          <w:szCs w:val="26"/>
          <w:lang w:eastAsia="en-US"/>
        </w:rPr>
        <w:t>ивать</w:t>
      </w:r>
      <w:r w:rsidRPr="005C4D64">
        <w:rPr>
          <w:rFonts w:ascii="Times New Roman" w:eastAsiaTheme="minorHAnsi" w:hAnsi="Times New Roman"/>
          <w:sz w:val="26"/>
          <w:szCs w:val="26"/>
          <w:lang w:eastAsia="en-US"/>
        </w:rPr>
        <w:t xml:space="preserve">  и возобновл</w:t>
      </w:r>
      <w:r w:rsidR="00C06C6C">
        <w:rPr>
          <w:rFonts w:ascii="Times New Roman" w:eastAsiaTheme="minorHAnsi" w:hAnsi="Times New Roman"/>
          <w:sz w:val="26"/>
          <w:szCs w:val="26"/>
          <w:lang w:eastAsia="en-US"/>
        </w:rPr>
        <w:t>ять</w:t>
      </w:r>
      <w:r w:rsidRPr="005C4D64">
        <w:rPr>
          <w:rFonts w:ascii="Times New Roman" w:eastAsiaTheme="minorHAnsi" w:hAnsi="Times New Roman"/>
          <w:sz w:val="26"/>
          <w:szCs w:val="26"/>
          <w:lang w:eastAsia="en-US"/>
        </w:rPr>
        <w:t xml:space="preserve"> операций по счетам  ст.76 НК РФ (ежедневно);</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проводить ежемесячный мониторинг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w:t>
      </w:r>
      <w:proofErr w:type="gramStart"/>
      <w:r w:rsidRPr="005C4D64">
        <w:rPr>
          <w:rFonts w:ascii="Times New Roman" w:eastAsiaTheme="minorHAnsi" w:hAnsi="Times New Roman"/>
          <w:sz w:val="26"/>
          <w:szCs w:val="26"/>
          <w:lang w:eastAsia="en-US"/>
        </w:rPr>
        <w:t>и</w:t>
      </w:r>
      <w:proofErr w:type="gramEnd"/>
      <w:r w:rsidRPr="005C4D64">
        <w:rPr>
          <w:rFonts w:ascii="Times New Roman" w:eastAsiaTheme="minorHAnsi" w:hAnsi="Times New Roman"/>
          <w:sz w:val="26"/>
          <w:szCs w:val="26"/>
          <w:lang w:eastAsia="en-US"/>
        </w:rPr>
        <w:t xml:space="preserve"> 1-го календарного месяца, постоянно);</w:t>
      </w:r>
    </w:p>
    <w:p w:rsidR="00D329B0"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ежедневно проводить камеральные налоговые проверки,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w:t>
      </w:r>
      <w:r w:rsidR="00C06C6C">
        <w:rPr>
          <w:rFonts w:ascii="Times New Roman" w:eastAsiaTheme="minorHAnsi" w:hAnsi="Times New Roman"/>
          <w:sz w:val="26"/>
          <w:szCs w:val="26"/>
          <w:lang w:eastAsia="en-US"/>
        </w:rPr>
        <w:t>;</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ежедневно направлять запросы в банки (в рамках КНП) и ВНП;</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привлекать к налоговой ответственности по ст. 122 НК РФ в рамках КНП;</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привлекать к налоговой ответственности по ст. 129.1 НК РФ;</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ежедневно направлять требования по  контрольным соотношениям;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осуществлять контроль о завершении камеральных проверок в срок;</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направлять запросы в банки по декларациям ИП и мониторинг направления запросов в банк по УСН;</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подготавливать компетентные ответы на заявления, предложения, жалобы индивидуальных предпринимателей в пределах своей компетенции, в установленные законодательством сроки;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подготавливать ответы  на письменные запросы УФМС по Санкт-Петербургу и Ленинградской области;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подготавливать ответы на письменные запросы судебных и правоохранительных органов (срок подготовки ответа в течени</w:t>
      </w:r>
      <w:proofErr w:type="gramStart"/>
      <w:r w:rsidRPr="005C4D64">
        <w:rPr>
          <w:rFonts w:ascii="Times New Roman" w:eastAsiaTheme="minorHAnsi" w:hAnsi="Times New Roman"/>
          <w:sz w:val="26"/>
          <w:szCs w:val="26"/>
          <w:lang w:eastAsia="en-US"/>
        </w:rPr>
        <w:t>и</w:t>
      </w:r>
      <w:proofErr w:type="gramEnd"/>
      <w:r w:rsidRPr="005C4D64">
        <w:rPr>
          <w:rFonts w:ascii="Times New Roman" w:eastAsiaTheme="minorHAnsi" w:hAnsi="Times New Roman"/>
          <w:sz w:val="26"/>
          <w:szCs w:val="26"/>
          <w:lang w:eastAsia="en-US"/>
        </w:rPr>
        <w:t xml:space="preserve"> 5 календарных дней);</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информировать по привлечению индивидуальных предпринимателей  к декларированию доходов (ежемесячно);</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привлекать индивидуальных предпринимателей к административной  ответственности налогоплательщиков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осуществлять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соблюдением порядка подготовки поручений в </w:t>
      </w:r>
      <w:r w:rsidRPr="005C4D64">
        <w:rPr>
          <w:rFonts w:ascii="Times New Roman" w:eastAsiaTheme="minorHAnsi" w:hAnsi="Times New Roman"/>
          <w:sz w:val="26"/>
          <w:szCs w:val="26"/>
          <w:lang w:eastAsia="en-US"/>
        </w:rPr>
        <w:lastRenderedPageBreak/>
        <w:t>налоговые органы в соответствии со ст. 93.1 НК РФ, установленный письмом УФНС России по Санкт-Петербургу от 24.02.2016г. № 07-10-02/06528@;</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своевременно проходить профессиональную подготовку и переподготовку налоговых органов, посещение совещаний, семинаров по вопросам, входящим в компетенцию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осуществлять внутренний контроль исполнения возложенных функций в соответствии с утвержденными картами внутреннего контроля;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осуществлять контроль выполнения операций технологического процесса ФНС России: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103.03.01.00.0000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правомерностью применения системы налогообложения для сельскохозяйственных товаропроизводителей (единый сельскохозяйственный налог)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103.03.02.00.0000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правомерностью применения упрощенной системы налогообложения</w:t>
      </w:r>
    </w:p>
    <w:p w:rsidR="005C4D64" w:rsidRPr="005C4D64" w:rsidRDefault="005C4D64" w:rsidP="00D329B0">
      <w:pPr>
        <w:pStyle w:val="af1"/>
        <w:ind w:firstLine="709"/>
        <w:rPr>
          <w:rFonts w:ascii="Times New Roman" w:eastAsiaTheme="minorHAnsi" w:hAnsi="Times New Roman"/>
          <w:sz w:val="26"/>
          <w:szCs w:val="26"/>
          <w:lang w:eastAsia="en-US"/>
        </w:rPr>
      </w:pPr>
      <w:proofErr w:type="gramStart"/>
      <w:r w:rsidRPr="005C4D64">
        <w:rPr>
          <w:rFonts w:ascii="Times New Roman" w:eastAsiaTheme="minorHAnsi" w:hAnsi="Times New Roman"/>
          <w:sz w:val="26"/>
          <w:szCs w:val="26"/>
          <w:lang w:eastAsia="en-US"/>
        </w:rPr>
        <w:t>103.06.01.11.0020 Контроль за передачей в банки от налоговых органов запросов и прием (обработка) налоговыми органами от банков соответствующих ответов)</w:t>
      </w:r>
      <w:proofErr w:type="gramEnd"/>
    </w:p>
    <w:p w:rsidR="005C4D64" w:rsidRPr="005C4D64" w:rsidRDefault="005C4D64" w:rsidP="00D329B0">
      <w:pPr>
        <w:pStyle w:val="af1"/>
        <w:ind w:firstLine="709"/>
        <w:rPr>
          <w:rFonts w:ascii="Times New Roman" w:eastAsiaTheme="minorHAnsi" w:hAnsi="Times New Roman"/>
          <w:sz w:val="26"/>
          <w:szCs w:val="26"/>
          <w:lang w:eastAsia="en-US"/>
        </w:rPr>
      </w:pPr>
      <w:proofErr w:type="gramStart"/>
      <w:r w:rsidRPr="005C4D64">
        <w:rPr>
          <w:rFonts w:ascii="Times New Roman" w:eastAsiaTheme="minorHAnsi" w:hAnsi="Times New Roman"/>
          <w:sz w:val="26"/>
          <w:szCs w:val="26"/>
          <w:lang w:eastAsia="en-US"/>
        </w:rPr>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roofErr w:type="gramEnd"/>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103.03.04.00.0010 </w:t>
      </w:r>
      <w:proofErr w:type="gramStart"/>
      <w:r w:rsidRPr="005C4D64">
        <w:rPr>
          <w:rFonts w:ascii="Times New Roman" w:eastAsiaTheme="minorHAnsi" w:hAnsi="Times New Roman"/>
          <w:sz w:val="26"/>
          <w:szCs w:val="26"/>
          <w:lang w:eastAsia="en-US"/>
        </w:rPr>
        <w:t>Контроль за</w:t>
      </w:r>
      <w:proofErr w:type="gramEnd"/>
      <w:r w:rsidRPr="005C4D64">
        <w:rPr>
          <w:rFonts w:ascii="Times New Roman" w:eastAsiaTheme="minorHAnsi" w:hAnsi="Times New Roman"/>
          <w:sz w:val="26"/>
          <w:szCs w:val="26"/>
          <w:lang w:eastAsia="en-US"/>
        </w:rPr>
        <w:t xml:space="preserve"> правомерностью применения системы налогообложения в виде единого налога на вмененный доход для отдельных видов деятельности (ЕНВД);</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осуществлять передачу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подгот</w:t>
      </w:r>
      <w:r w:rsidR="00C06C6C">
        <w:rPr>
          <w:rFonts w:ascii="Times New Roman" w:eastAsiaTheme="minorHAnsi" w:hAnsi="Times New Roman"/>
          <w:sz w:val="26"/>
          <w:szCs w:val="26"/>
          <w:lang w:eastAsia="en-US"/>
        </w:rPr>
        <w:t>авливать</w:t>
      </w:r>
      <w:r w:rsidRPr="005C4D64">
        <w:rPr>
          <w:rFonts w:ascii="Times New Roman" w:eastAsiaTheme="minorHAnsi" w:hAnsi="Times New Roman"/>
          <w:sz w:val="26"/>
          <w:szCs w:val="26"/>
          <w:lang w:eastAsia="en-US"/>
        </w:rPr>
        <w:t xml:space="preserve"> информационны</w:t>
      </w:r>
      <w:r w:rsidR="00C06C6C">
        <w:rPr>
          <w:rFonts w:ascii="Times New Roman" w:eastAsiaTheme="minorHAnsi" w:hAnsi="Times New Roman"/>
          <w:sz w:val="26"/>
          <w:szCs w:val="26"/>
          <w:lang w:eastAsia="en-US"/>
        </w:rPr>
        <w:t>е</w:t>
      </w:r>
      <w:r w:rsidRPr="005C4D64">
        <w:rPr>
          <w:rFonts w:ascii="Times New Roman" w:eastAsiaTheme="minorHAnsi" w:hAnsi="Times New Roman"/>
          <w:sz w:val="26"/>
          <w:szCs w:val="26"/>
          <w:lang w:eastAsia="en-US"/>
        </w:rPr>
        <w:t xml:space="preserve"> материал</w:t>
      </w:r>
      <w:r w:rsidR="00C06C6C">
        <w:rPr>
          <w:rFonts w:ascii="Times New Roman" w:eastAsiaTheme="minorHAnsi" w:hAnsi="Times New Roman"/>
          <w:sz w:val="26"/>
          <w:szCs w:val="26"/>
          <w:lang w:eastAsia="en-US"/>
        </w:rPr>
        <w:t>ы</w:t>
      </w:r>
      <w:r w:rsidRPr="005C4D64">
        <w:rPr>
          <w:rFonts w:ascii="Times New Roman" w:eastAsiaTheme="minorHAnsi" w:hAnsi="Times New Roman"/>
          <w:sz w:val="26"/>
          <w:szCs w:val="26"/>
          <w:lang w:eastAsia="en-US"/>
        </w:rPr>
        <w:t xml:space="preserve"> для руководства Инспекции по вопросам, н</w:t>
      </w:r>
      <w:r w:rsidR="00C06C6C">
        <w:rPr>
          <w:rFonts w:ascii="Times New Roman" w:eastAsiaTheme="minorHAnsi" w:hAnsi="Times New Roman"/>
          <w:sz w:val="26"/>
          <w:szCs w:val="26"/>
          <w:lang w:eastAsia="en-US"/>
        </w:rPr>
        <w:t>аходящимся в компетенции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своевременно и качественно исполнять поручения руководства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работать со сведениями, составляющими государственную тайну при наличии оформленного допуска к государственной тайне;</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проводить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соблюдать правила и нормы охраны труда и техники безопасности;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9. В целях исполнения возложенных должностных обязанностей государственный налоговый инспектор имеет право:</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lastRenderedPageBreak/>
        <w:t>представительствовать от имени Инспекции в государственных органах и иных организациях по вопросам, входящим в компетенцию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рассматривать дела о нарушениях законодательства о налогах и сборах в порядке, определенном законодательством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запрашивать и получать в установленном порядке необходимые материалы по вопросам, относящимся к компетенции Инспекции;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вносить начальнику отдела предложения по совершенствованию налогового администрирования;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на защиту своих персональных данных;</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на профессиональное развитие в порядке, установленном законодательством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w:t>
      </w:r>
      <w:r w:rsidR="00C06C6C">
        <w:rPr>
          <w:rFonts w:ascii="Times New Roman" w:eastAsiaTheme="minorHAnsi" w:hAnsi="Times New Roman"/>
          <w:sz w:val="26"/>
          <w:szCs w:val="26"/>
          <w:lang w:eastAsia="en-US"/>
        </w:rPr>
        <w:t>федерального и местного уровней;</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     </w:t>
      </w:r>
      <w:r w:rsidR="00C06C6C">
        <w:rPr>
          <w:rFonts w:ascii="Times New Roman" w:eastAsiaTheme="minorHAnsi" w:hAnsi="Times New Roman"/>
          <w:sz w:val="26"/>
          <w:szCs w:val="26"/>
          <w:lang w:eastAsia="en-US"/>
        </w:rPr>
        <w:tab/>
      </w:r>
      <w:r w:rsidRPr="005C4D64">
        <w:rPr>
          <w:rFonts w:ascii="Times New Roman" w:eastAsiaTheme="minorHAnsi" w:hAnsi="Times New Roman"/>
          <w:sz w:val="26"/>
          <w:szCs w:val="26"/>
          <w:lang w:eastAsia="en-US"/>
        </w:rPr>
        <w:t xml:space="preserve"> 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w:t>
      </w:r>
      <w:r w:rsidR="00C06C6C">
        <w:rPr>
          <w:rFonts w:ascii="Times New Roman" w:eastAsiaTheme="minorHAnsi" w:hAnsi="Times New Roman"/>
          <w:sz w:val="26"/>
          <w:szCs w:val="26"/>
          <w:lang w:eastAsia="en-US"/>
        </w:rPr>
        <w:t>и в области персональных данных.</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10. </w:t>
      </w:r>
      <w:proofErr w:type="gramStart"/>
      <w:r w:rsidRPr="005C4D64">
        <w:rPr>
          <w:rFonts w:ascii="Times New Roman" w:eastAsiaTheme="minorHAnsi" w:hAnsi="Times New Roman"/>
          <w:sz w:val="26"/>
          <w:szCs w:val="26"/>
          <w:lang w:eastAsia="en-US"/>
        </w:rPr>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5C4D64">
        <w:rPr>
          <w:rFonts w:ascii="Times New Roman" w:eastAsiaTheme="minorHAnsi" w:hAnsi="Times New Roman"/>
          <w:sz w:val="26"/>
          <w:szCs w:val="26"/>
          <w:lang w:eastAsia="en-US"/>
        </w:rPr>
        <w:t xml:space="preserve"> 2017, N 15 (ч. 1), ст. 2194), приказами (распоряжениями) ФНС России, 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11.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государственный налоговый инспектор несет ответственность:</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за некачественное и несвоевременное выполнение задач, возложенных на структурное подразделение, заданий, приказов, распоряжений и </w:t>
      </w:r>
      <w:proofErr w:type="gramStart"/>
      <w:r w:rsidRPr="005C4D64">
        <w:rPr>
          <w:rFonts w:ascii="Times New Roman" w:eastAsiaTheme="minorHAnsi" w:hAnsi="Times New Roman"/>
          <w:sz w:val="26"/>
          <w:szCs w:val="26"/>
          <w:lang w:eastAsia="en-US"/>
        </w:rPr>
        <w:t>указаний</w:t>
      </w:r>
      <w:proofErr w:type="gramEnd"/>
      <w:r w:rsidRPr="005C4D64">
        <w:rPr>
          <w:rFonts w:ascii="Times New Roman" w:eastAsiaTheme="minorHAnsi" w:hAnsi="Times New Roman"/>
          <w:sz w:val="26"/>
          <w:szCs w:val="26"/>
          <w:lang w:eastAsia="en-US"/>
        </w:rPr>
        <w:t xml:space="preserve"> вышестоящих в порядке подчиненности руководителей, за исключением незаконных;</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 имущественный ущерб, причиненный по его вине;</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 действие или бездействие, приведшее к нарушению прав и законных интересов граждан;</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 несоблюдение ограничений, связанных с прохождением государственной гражданской службы;</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за нарушение Кодекса этики и служебного поведения государственных  </w:t>
      </w:r>
      <w:r w:rsidRPr="005C4D64">
        <w:rPr>
          <w:rFonts w:ascii="Times New Roman" w:eastAsiaTheme="minorHAnsi" w:hAnsi="Times New Roman"/>
          <w:sz w:val="26"/>
          <w:szCs w:val="26"/>
          <w:lang w:eastAsia="en-US"/>
        </w:rPr>
        <w:lastRenderedPageBreak/>
        <w:t>гражданских служащих Федеральной налоговой службы;</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C4D64" w:rsidRPr="005C4D64" w:rsidRDefault="005C4D64" w:rsidP="00D329B0">
      <w:pPr>
        <w:pStyle w:val="af1"/>
        <w:ind w:firstLine="709"/>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12. При исполнении служебных обязанностей государственный налоговый инспектор вправе самостоятельно принимать решения по вопросам: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информирования вышестоящего руководителя для принятия им соответствующего решения;</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исполнения документов, находящиеся в компетенции отдела, направлять полученные документы на исполнение конкретному сотруднику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 вопросам, возникающим при подготовке ответов на письма, обращения, служебные записки и отчетов.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13. При исполнении служебных обязанностей государственный налоговый инспектор обязан самостоятельно принимать решения по вопросам: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выполнения решений по реализации функций налогового администрирования, входящих в компетенцию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соответствия представленных документов требованиям законодательства, полноты представления и их достоверности;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участия в рассмотрении методических писем, планов; иным вопросам</w:t>
      </w:r>
    </w:p>
    <w:p w:rsidR="005C4D64" w:rsidRPr="00D329B0" w:rsidRDefault="005C4D64" w:rsidP="00D329B0">
      <w:pPr>
        <w:pStyle w:val="af1"/>
        <w:jc w:val="center"/>
        <w:rPr>
          <w:rFonts w:ascii="Times New Roman" w:eastAsiaTheme="minorHAnsi" w:hAnsi="Times New Roman"/>
          <w:b/>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применения законодательства Российской Федерации о налогах и сборах;</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подготовки нормативных актов, утверждаемых государственными органами субъектов Российской Федерации по вопросам налогов и сборов;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подготовки предложений по назначению на должности и освобождения от должностей в установленном порядке гражданских служащих Инспекции;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иным вопросам.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15.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положения об Инспекции;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положения об Отделе;</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lastRenderedPageBreak/>
        <w:t>графика отпусков гражданских служащих Отдела;</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иных актов по поручению начальника Инспекции.</w:t>
      </w:r>
    </w:p>
    <w:p w:rsidR="005C4D64" w:rsidRPr="005C4D64" w:rsidRDefault="005C4D64" w:rsidP="005C4D64">
      <w:pPr>
        <w:pStyle w:val="af1"/>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VI. Сроки и процедуры подготовки, рассмотрения проектов</w:t>
      </w: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управленческих и иных решений, порядок согласования и</w:t>
      </w: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принятия данных решений</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16. В соответствии со своими должностными обязанностями государственного налогового </w:t>
      </w:r>
      <w:proofErr w:type="gramStart"/>
      <w:r w:rsidRPr="005C4D64">
        <w:rPr>
          <w:rFonts w:ascii="Times New Roman" w:eastAsiaTheme="minorHAnsi" w:hAnsi="Times New Roman"/>
          <w:sz w:val="26"/>
          <w:szCs w:val="26"/>
          <w:lang w:eastAsia="en-US"/>
        </w:rPr>
        <w:t>инспектора</w:t>
      </w:r>
      <w:proofErr w:type="gramEnd"/>
      <w:r w:rsidRPr="005C4D64">
        <w:rPr>
          <w:rFonts w:ascii="Times New Roman" w:eastAsiaTheme="minorHAnsi" w:hAnsi="Times New Roman"/>
          <w:sz w:val="26"/>
          <w:szCs w:val="26"/>
          <w:lang w:eastAsia="en-US"/>
        </w:rPr>
        <w:t xml:space="preserve"> а принимает решения в сроки, установленные законодательными и иными нормативными правовыми актами Российской Федерации.</w:t>
      </w:r>
    </w:p>
    <w:p w:rsidR="005C4D64" w:rsidRPr="005C4D64" w:rsidRDefault="005C4D64" w:rsidP="005C4D64">
      <w:pPr>
        <w:pStyle w:val="af1"/>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VII. Порядок служебного взаимодействия</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17. </w:t>
      </w:r>
      <w:proofErr w:type="gramStart"/>
      <w:r w:rsidRPr="005C4D64">
        <w:rPr>
          <w:rFonts w:ascii="Times New Roman" w:eastAsiaTheme="minorHAnsi" w:hAnsi="Times New Roman"/>
          <w:sz w:val="26"/>
          <w:szCs w:val="26"/>
          <w:lang w:eastAsia="en-US"/>
        </w:rPr>
        <w:t>Взаимодействие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C4D64" w:rsidRPr="005C4D64" w:rsidRDefault="005C4D64" w:rsidP="005C4D64">
      <w:pPr>
        <w:pStyle w:val="af1"/>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VIII. Перечень государственных услуг, оказываемых гражданам и организациям в соответствии с административным регламентом</w:t>
      </w: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Федеральной налоговой службы</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18.  </w:t>
      </w:r>
      <w:proofErr w:type="gramStart"/>
      <w:r w:rsidRPr="005C4D64">
        <w:rPr>
          <w:rFonts w:ascii="Times New Roman" w:eastAsiaTheme="minorHAnsi" w:hAnsi="Times New Roman"/>
          <w:sz w:val="26"/>
          <w:szCs w:val="26"/>
          <w:lang w:eastAsia="en-US"/>
        </w:rPr>
        <w:t>В соответствии с замещаемой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w:t>
      </w:r>
      <w:proofErr w:type="gramEnd"/>
      <w:r w:rsidRPr="005C4D64">
        <w:rPr>
          <w:rFonts w:ascii="Times New Roman" w:eastAsiaTheme="minorHAnsi" w:hAnsi="Times New Roman"/>
          <w:sz w:val="26"/>
          <w:szCs w:val="26"/>
          <w:lang w:eastAsia="en-US"/>
        </w:rPr>
        <w:t xml:space="preserve"> </w:t>
      </w:r>
      <w:proofErr w:type="gramStart"/>
      <w:r w:rsidRPr="005C4D64">
        <w:rPr>
          <w:rFonts w:ascii="Times New Roman" w:eastAsiaTheme="minorHAnsi" w:hAnsi="Times New Roman"/>
          <w:sz w:val="26"/>
          <w:szCs w:val="26"/>
          <w:lang w:eastAsia="en-US"/>
        </w:rPr>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5C4D64">
      <w:pPr>
        <w:pStyle w:val="af1"/>
        <w:rPr>
          <w:rFonts w:ascii="Times New Roman" w:eastAsiaTheme="minorHAnsi" w:hAnsi="Times New Roman"/>
          <w:sz w:val="26"/>
          <w:szCs w:val="26"/>
          <w:lang w:eastAsia="en-US"/>
        </w:rPr>
      </w:pP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IX. Показатели эффективности и результативности</w:t>
      </w:r>
    </w:p>
    <w:p w:rsidR="005C4D64" w:rsidRPr="00D329B0" w:rsidRDefault="005C4D64" w:rsidP="00D329B0">
      <w:pPr>
        <w:pStyle w:val="af1"/>
        <w:jc w:val="center"/>
        <w:rPr>
          <w:rFonts w:ascii="Times New Roman" w:eastAsiaTheme="minorHAnsi" w:hAnsi="Times New Roman"/>
          <w:b/>
          <w:sz w:val="26"/>
          <w:szCs w:val="26"/>
          <w:lang w:eastAsia="en-US"/>
        </w:rPr>
      </w:pPr>
      <w:r w:rsidRPr="00D329B0">
        <w:rPr>
          <w:rFonts w:ascii="Times New Roman" w:eastAsiaTheme="minorHAnsi" w:hAnsi="Times New Roman"/>
          <w:b/>
          <w:sz w:val="26"/>
          <w:szCs w:val="26"/>
          <w:lang w:eastAsia="en-US"/>
        </w:rPr>
        <w:t>профессиональной служебной деятельности</w:t>
      </w:r>
    </w:p>
    <w:p w:rsidR="005C4D64" w:rsidRPr="005C4D64" w:rsidRDefault="005C4D64" w:rsidP="005C4D64">
      <w:pPr>
        <w:pStyle w:val="af1"/>
        <w:rPr>
          <w:rFonts w:ascii="Times New Roman" w:eastAsiaTheme="minorHAnsi" w:hAnsi="Times New Roman"/>
          <w:sz w:val="26"/>
          <w:szCs w:val="26"/>
          <w:lang w:eastAsia="en-US"/>
        </w:rPr>
      </w:pP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5C4D64">
        <w:rPr>
          <w:rFonts w:ascii="Times New Roman" w:eastAsiaTheme="minorHAnsi" w:hAnsi="Times New Roman"/>
          <w:sz w:val="26"/>
          <w:szCs w:val="26"/>
          <w:lang w:eastAsia="en-US"/>
        </w:rPr>
        <w:lastRenderedPageBreak/>
        <w:t>дисциплины;</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своевременности и оперативности выполнения поручений;</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5C4D64" w:rsidRPr="005C4D64"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способности быстро адаптироваться к новым условиям и требованиям;</w:t>
      </w:r>
    </w:p>
    <w:p w:rsidR="00271A3A" w:rsidRDefault="005C4D64" w:rsidP="00D329B0">
      <w:pPr>
        <w:pStyle w:val="af1"/>
        <w:ind w:firstLine="709"/>
        <w:rPr>
          <w:rFonts w:ascii="Times New Roman" w:eastAsiaTheme="minorHAnsi" w:hAnsi="Times New Roman"/>
          <w:sz w:val="26"/>
          <w:szCs w:val="26"/>
          <w:lang w:eastAsia="en-US"/>
        </w:rPr>
      </w:pPr>
      <w:r w:rsidRPr="005C4D64">
        <w:rPr>
          <w:rFonts w:ascii="Times New Roman" w:eastAsiaTheme="minorHAnsi" w:hAnsi="Times New Roman"/>
          <w:sz w:val="26"/>
          <w:szCs w:val="26"/>
          <w:lang w:eastAsia="en-US"/>
        </w:rPr>
        <w:t>осознанию ответственности за последствия своих действий, принимаемых решений.</w:t>
      </w:r>
    </w:p>
    <w:p w:rsidR="005C4D64" w:rsidRDefault="005C4D64" w:rsidP="00D329B0"/>
    <w:p w:rsidR="005C4D64" w:rsidRPr="005C4D64" w:rsidRDefault="005C4D64" w:rsidP="005C4D64"/>
    <w:p w:rsidR="00271A3A" w:rsidRDefault="00271A3A" w:rsidP="00271A3A">
      <w:pPr>
        <w:pStyle w:val="ConsPlusNormal"/>
        <w:jc w:val="both"/>
      </w:pPr>
    </w:p>
    <w:p w:rsidR="00271A3A" w:rsidRPr="00F06806" w:rsidRDefault="00271A3A" w:rsidP="00271A3A">
      <w:pPr>
        <w:widowControl w:val="0"/>
        <w:jc w:val="center"/>
        <w:rPr>
          <w:sz w:val="26"/>
          <w:szCs w:val="26"/>
        </w:rPr>
      </w:pPr>
    </w:p>
    <w:p w:rsidR="00BB3D0B" w:rsidRPr="00477E57" w:rsidRDefault="00BB3D0B" w:rsidP="00271A3A">
      <w:pPr>
        <w:contextualSpacing/>
        <w:rPr>
          <w:rFonts w:cs="Times New Roman"/>
          <w:sz w:val="26"/>
          <w:szCs w:val="26"/>
        </w:rPr>
      </w:pPr>
    </w:p>
    <w:sectPr w:rsidR="00BB3D0B" w:rsidRPr="00477E57" w:rsidSect="005B57A5">
      <w:headerReference w:type="default" r:id="rId8"/>
      <w:type w:val="continuous"/>
      <w:pgSz w:w="11906" w:h="16838" w:code="9"/>
      <w:pgMar w:top="709" w:right="851" w:bottom="568"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83A" w:rsidRDefault="0068283A" w:rsidP="003B7A81">
      <w:r>
        <w:separator/>
      </w:r>
    </w:p>
  </w:endnote>
  <w:endnote w:type="continuationSeparator" w:id="0">
    <w:p w:rsidR="0068283A" w:rsidRDefault="0068283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83A" w:rsidRDefault="0068283A" w:rsidP="003B7A81">
      <w:r>
        <w:separator/>
      </w:r>
    </w:p>
  </w:footnote>
  <w:footnote w:type="continuationSeparator" w:id="0">
    <w:p w:rsidR="0068283A" w:rsidRDefault="0068283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8B6566">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329B0">
          <w:rPr>
            <w:rFonts w:cs="Times New Roman"/>
            <w:noProof/>
            <w:color w:val="999999"/>
            <w:sz w:val="24"/>
            <w:szCs w:val="24"/>
          </w:rPr>
          <w:t>2</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457F3"/>
    <w:rsid w:val="00052919"/>
    <w:rsid w:val="00057CCC"/>
    <w:rsid w:val="00060816"/>
    <w:rsid w:val="00063BA3"/>
    <w:rsid w:val="000647C6"/>
    <w:rsid w:val="0006731B"/>
    <w:rsid w:val="00090C33"/>
    <w:rsid w:val="000910AD"/>
    <w:rsid w:val="000916AA"/>
    <w:rsid w:val="00092644"/>
    <w:rsid w:val="000A3765"/>
    <w:rsid w:val="000A376B"/>
    <w:rsid w:val="000A39A5"/>
    <w:rsid w:val="000A4F75"/>
    <w:rsid w:val="000B0869"/>
    <w:rsid w:val="000B4AE7"/>
    <w:rsid w:val="000B5048"/>
    <w:rsid w:val="000B7C1A"/>
    <w:rsid w:val="000C04B0"/>
    <w:rsid w:val="000C2E02"/>
    <w:rsid w:val="000C43C6"/>
    <w:rsid w:val="000C6E28"/>
    <w:rsid w:val="000C7D67"/>
    <w:rsid w:val="000D08EA"/>
    <w:rsid w:val="000D677F"/>
    <w:rsid w:val="000F5FE8"/>
    <w:rsid w:val="00105397"/>
    <w:rsid w:val="00106C81"/>
    <w:rsid w:val="00121DFA"/>
    <w:rsid w:val="00141E3E"/>
    <w:rsid w:val="001559CE"/>
    <w:rsid w:val="00165B7A"/>
    <w:rsid w:val="001665C3"/>
    <w:rsid w:val="00175938"/>
    <w:rsid w:val="001804B9"/>
    <w:rsid w:val="00184383"/>
    <w:rsid w:val="001873CF"/>
    <w:rsid w:val="00196787"/>
    <w:rsid w:val="001A0913"/>
    <w:rsid w:val="001A344D"/>
    <w:rsid w:val="001B41D1"/>
    <w:rsid w:val="001B5BBA"/>
    <w:rsid w:val="001C0971"/>
    <w:rsid w:val="001D2783"/>
    <w:rsid w:val="001D3B37"/>
    <w:rsid w:val="001E1592"/>
    <w:rsid w:val="001F170E"/>
    <w:rsid w:val="001F1715"/>
    <w:rsid w:val="001F55F3"/>
    <w:rsid w:val="001F68ED"/>
    <w:rsid w:val="002160F5"/>
    <w:rsid w:val="00217760"/>
    <w:rsid w:val="0022091F"/>
    <w:rsid w:val="0022671E"/>
    <w:rsid w:val="00233F43"/>
    <w:rsid w:val="00241B76"/>
    <w:rsid w:val="0025122B"/>
    <w:rsid w:val="0025145A"/>
    <w:rsid w:val="00254973"/>
    <w:rsid w:val="00254D09"/>
    <w:rsid w:val="002566A8"/>
    <w:rsid w:val="00260F35"/>
    <w:rsid w:val="00261683"/>
    <w:rsid w:val="00264E2A"/>
    <w:rsid w:val="00265012"/>
    <w:rsid w:val="00270076"/>
    <w:rsid w:val="00271A3A"/>
    <w:rsid w:val="00282334"/>
    <w:rsid w:val="002830CD"/>
    <w:rsid w:val="002912D9"/>
    <w:rsid w:val="00295029"/>
    <w:rsid w:val="002B3231"/>
    <w:rsid w:val="002B7A62"/>
    <w:rsid w:val="002C10F6"/>
    <w:rsid w:val="002C2B13"/>
    <w:rsid w:val="002D1878"/>
    <w:rsid w:val="002D4283"/>
    <w:rsid w:val="002D7069"/>
    <w:rsid w:val="002F5B24"/>
    <w:rsid w:val="002F6C26"/>
    <w:rsid w:val="00307907"/>
    <w:rsid w:val="00313753"/>
    <w:rsid w:val="003219ED"/>
    <w:rsid w:val="003314B0"/>
    <w:rsid w:val="003370B5"/>
    <w:rsid w:val="00340885"/>
    <w:rsid w:val="00347CA3"/>
    <w:rsid w:val="00365464"/>
    <w:rsid w:val="003716E3"/>
    <w:rsid w:val="00374902"/>
    <w:rsid w:val="003831E2"/>
    <w:rsid w:val="00397C11"/>
    <w:rsid w:val="003A0567"/>
    <w:rsid w:val="003A43AB"/>
    <w:rsid w:val="003A6E7A"/>
    <w:rsid w:val="003B017B"/>
    <w:rsid w:val="003B5711"/>
    <w:rsid w:val="003B7A81"/>
    <w:rsid w:val="003C0309"/>
    <w:rsid w:val="003C1380"/>
    <w:rsid w:val="003C43CF"/>
    <w:rsid w:val="003C4B94"/>
    <w:rsid w:val="003D14B5"/>
    <w:rsid w:val="003E04F4"/>
    <w:rsid w:val="003E4B0A"/>
    <w:rsid w:val="003F207D"/>
    <w:rsid w:val="003F7538"/>
    <w:rsid w:val="00401D6B"/>
    <w:rsid w:val="00404AE7"/>
    <w:rsid w:val="0041019D"/>
    <w:rsid w:val="004159CF"/>
    <w:rsid w:val="004178E0"/>
    <w:rsid w:val="00422595"/>
    <w:rsid w:val="00425308"/>
    <w:rsid w:val="004322F4"/>
    <w:rsid w:val="004417B6"/>
    <w:rsid w:val="0044318B"/>
    <w:rsid w:val="00450AFC"/>
    <w:rsid w:val="00452018"/>
    <w:rsid w:val="00472143"/>
    <w:rsid w:val="004776BC"/>
    <w:rsid w:val="00477E57"/>
    <w:rsid w:val="004878D2"/>
    <w:rsid w:val="0049073B"/>
    <w:rsid w:val="00492B5B"/>
    <w:rsid w:val="00493417"/>
    <w:rsid w:val="00497B12"/>
    <w:rsid w:val="00497CF7"/>
    <w:rsid w:val="004A16E0"/>
    <w:rsid w:val="004A3010"/>
    <w:rsid w:val="004A5466"/>
    <w:rsid w:val="004B35CC"/>
    <w:rsid w:val="004B7353"/>
    <w:rsid w:val="004D45EC"/>
    <w:rsid w:val="004D60E3"/>
    <w:rsid w:val="004F5964"/>
    <w:rsid w:val="005147D1"/>
    <w:rsid w:val="00514BA2"/>
    <w:rsid w:val="00520DA1"/>
    <w:rsid w:val="00521C2C"/>
    <w:rsid w:val="00523B80"/>
    <w:rsid w:val="005246BB"/>
    <w:rsid w:val="00526FFE"/>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B0616"/>
    <w:rsid w:val="005B24CE"/>
    <w:rsid w:val="005B57A5"/>
    <w:rsid w:val="005B5C92"/>
    <w:rsid w:val="005C0179"/>
    <w:rsid w:val="005C4D64"/>
    <w:rsid w:val="005D1E6A"/>
    <w:rsid w:val="005D7ABC"/>
    <w:rsid w:val="005E46E4"/>
    <w:rsid w:val="005F11CA"/>
    <w:rsid w:val="005F31D0"/>
    <w:rsid w:val="005F5648"/>
    <w:rsid w:val="00610544"/>
    <w:rsid w:val="00610AB1"/>
    <w:rsid w:val="00612B3D"/>
    <w:rsid w:val="00624C84"/>
    <w:rsid w:val="00630988"/>
    <w:rsid w:val="00634BAD"/>
    <w:rsid w:val="0064082F"/>
    <w:rsid w:val="00656D96"/>
    <w:rsid w:val="006618E5"/>
    <w:rsid w:val="00674287"/>
    <w:rsid w:val="00681090"/>
    <w:rsid w:val="00681372"/>
    <w:rsid w:val="0068283A"/>
    <w:rsid w:val="00683559"/>
    <w:rsid w:val="0068748D"/>
    <w:rsid w:val="00694CB6"/>
    <w:rsid w:val="006A31EE"/>
    <w:rsid w:val="006A3680"/>
    <w:rsid w:val="006A44FB"/>
    <w:rsid w:val="006A5528"/>
    <w:rsid w:val="006B14CF"/>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36FEF"/>
    <w:rsid w:val="007423E7"/>
    <w:rsid w:val="00757903"/>
    <w:rsid w:val="00762FA4"/>
    <w:rsid w:val="00765426"/>
    <w:rsid w:val="00765E4A"/>
    <w:rsid w:val="007661C2"/>
    <w:rsid w:val="00766390"/>
    <w:rsid w:val="007702BC"/>
    <w:rsid w:val="00775378"/>
    <w:rsid w:val="00783E24"/>
    <w:rsid w:val="007972CB"/>
    <w:rsid w:val="007A056A"/>
    <w:rsid w:val="007A66A8"/>
    <w:rsid w:val="007A7062"/>
    <w:rsid w:val="007B0EB1"/>
    <w:rsid w:val="007B2780"/>
    <w:rsid w:val="007C7140"/>
    <w:rsid w:val="007D402F"/>
    <w:rsid w:val="007D4ADF"/>
    <w:rsid w:val="007D5B2B"/>
    <w:rsid w:val="007E3D90"/>
    <w:rsid w:val="007F339E"/>
    <w:rsid w:val="007F3D35"/>
    <w:rsid w:val="007F47FA"/>
    <w:rsid w:val="007F61EF"/>
    <w:rsid w:val="00802DE2"/>
    <w:rsid w:val="0080367D"/>
    <w:rsid w:val="00804837"/>
    <w:rsid w:val="00804AB6"/>
    <w:rsid w:val="00806B0C"/>
    <w:rsid w:val="00807B22"/>
    <w:rsid w:val="00812BFB"/>
    <w:rsid w:val="0081666B"/>
    <w:rsid w:val="00822936"/>
    <w:rsid w:val="00823E70"/>
    <w:rsid w:val="008320B0"/>
    <w:rsid w:val="00836CF1"/>
    <w:rsid w:val="0083717D"/>
    <w:rsid w:val="008406E4"/>
    <w:rsid w:val="00841FE1"/>
    <w:rsid w:val="0087224D"/>
    <w:rsid w:val="00872C9E"/>
    <w:rsid w:val="00877280"/>
    <w:rsid w:val="00880BF0"/>
    <w:rsid w:val="00882463"/>
    <w:rsid w:val="008971B7"/>
    <w:rsid w:val="008A3CC3"/>
    <w:rsid w:val="008A5EB3"/>
    <w:rsid w:val="008B1024"/>
    <w:rsid w:val="008B6566"/>
    <w:rsid w:val="008B75E9"/>
    <w:rsid w:val="008D4E3F"/>
    <w:rsid w:val="008E4B65"/>
    <w:rsid w:val="008F1614"/>
    <w:rsid w:val="008F42BB"/>
    <w:rsid w:val="008F7217"/>
    <w:rsid w:val="00907C0C"/>
    <w:rsid w:val="00911364"/>
    <w:rsid w:val="0091706F"/>
    <w:rsid w:val="00917DAD"/>
    <w:rsid w:val="00926516"/>
    <w:rsid w:val="00930140"/>
    <w:rsid w:val="00933CCA"/>
    <w:rsid w:val="00935354"/>
    <w:rsid w:val="00940EED"/>
    <w:rsid w:val="00941F8A"/>
    <w:rsid w:val="00942953"/>
    <w:rsid w:val="00944E3B"/>
    <w:rsid w:val="0094608F"/>
    <w:rsid w:val="00950A95"/>
    <w:rsid w:val="00952185"/>
    <w:rsid w:val="00953F65"/>
    <w:rsid w:val="0095477A"/>
    <w:rsid w:val="00961B87"/>
    <w:rsid w:val="0098413A"/>
    <w:rsid w:val="00991494"/>
    <w:rsid w:val="00991FCE"/>
    <w:rsid w:val="009A732F"/>
    <w:rsid w:val="009A7768"/>
    <w:rsid w:val="009B6831"/>
    <w:rsid w:val="009B696C"/>
    <w:rsid w:val="009C4146"/>
    <w:rsid w:val="009D5A89"/>
    <w:rsid w:val="009E74A2"/>
    <w:rsid w:val="009F0BC2"/>
    <w:rsid w:val="009F3087"/>
    <w:rsid w:val="009F3CD3"/>
    <w:rsid w:val="00A044DB"/>
    <w:rsid w:val="00A068D7"/>
    <w:rsid w:val="00A2339B"/>
    <w:rsid w:val="00A356E4"/>
    <w:rsid w:val="00A4459C"/>
    <w:rsid w:val="00A5208E"/>
    <w:rsid w:val="00A524EE"/>
    <w:rsid w:val="00A537B6"/>
    <w:rsid w:val="00A8049D"/>
    <w:rsid w:val="00A81B97"/>
    <w:rsid w:val="00A81F70"/>
    <w:rsid w:val="00A83B0E"/>
    <w:rsid w:val="00A97C7E"/>
    <w:rsid w:val="00AB1ACA"/>
    <w:rsid w:val="00AB7072"/>
    <w:rsid w:val="00AC4998"/>
    <w:rsid w:val="00AE00D3"/>
    <w:rsid w:val="00AE410C"/>
    <w:rsid w:val="00AE488C"/>
    <w:rsid w:val="00AF09BA"/>
    <w:rsid w:val="00AF0E75"/>
    <w:rsid w:val="00AF1424"/>
    <w:rsid w:val="00AF4BFF"/>
    <w:rsid w:val="00AF55C8"/>
    <w:rsid w:val="00B00C29"/>
    <w:rsid w:val="00B01ED0"/>
    <w:rsid w:val="00B14886"/>
    <w:rsid w:val="00B14EB0"/>
    <w:rsid w:val="00B15CA2"/>
    <w:rsid w:val="00B17003"/>
    <w:rsid w:val="00B267C8"/>
    <w:rsid w:val="00B30817"/>
    <w:rsid w:val="00B310A4"/>
    <w:rsid w:val="00B319FB"/>
    <w:rsid w:val="00B32D90"/>
    <w:rsid w:val="00B336A5"/>
    <w:rsid w:val="00B4682E"/>
    <w:rsid w:val="00B527C0"/>
    <w:rsid w:val="00B55FDC"/>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5F44"/>
    <w:rsid w:val="00BE4F2D"/>
    <w:rsid w:val="00BE52D9"/>
    <w:rsid w:val="00BF7391"/>
    <w:rsid w:val="00C00B7B"/>
    <w:rsid w:val="00C06C6C"/>
    <w:rsid w:val="00C158E5"/>
    <w:rsid w:val="00C20C8F"/>
    <w:rsid w:val="00C23B14"/>
    <w:rsid w:val="00C37900"/>
    <w:rsid w:val="00C5202F"/>
    <w:rsid w:val="00C6276A"/>
    <w:rsid w:val="00C73A81"/>
    <w:rsid w:val="00C73C62"/>
    <w:rsid w:val="00C80643"/>
    <w:rsid w:val="00C9703A"/>
    <w:rsid w:val="00CA1B92"/>
    <w:rsid w:val="00CA2981"/>
    <w:rsid w:val="00CA730A"/>
    <w:rsid w:val="00CA7EC2"/>
    <w:rsid w:val="00CB18A9"/>
    <w:rsid w:val="00CB46F2"/>
    <w:rsid w:val="00CC56D9"/>
    <w:rsid w:val="00CD004D"/>
    <w:rsid w:val="00CE5967"/>
    <w:rsid w:val="00CF7ACC"/>
    <w:rsid w:val="00D00C06"/>
    <w:rsid w:val="00D01736"/>
    <w:rsid w:val="00D13655"/>
    <w:rsid w:val="00D1572F"/>
    <w:rsid w:val="00D160C5"/>
    <w:rsid w:val="00D2637A"/>
    <w:rsid w:val="00D270CA"/>
    <w:rsid w:val="00D329B0"/>
    <w:rsid w:val="00D43E40"/>
    <w:rsid w:val="00D50E38"/>
    <w:rsid w:val="00D560E0"/>
    <w:rsid w:val="00D56CF9"/>
    <w:rsid w:val="00D639D9"/>
    <w:rsid w:val="00D645ED"/>
    <w:rsid w:val="00D6462A"/>
    <w:rsid w:val="00D71B5C"/>
    <w:rsid w:val="00D730DE"/>
    <w:rsid w:val="00D740C2"/>
    <w:rsid w:val="00D75100"/>
    <w:rsid w:val="00D7769A"/>
    <w:rsid w:val="00D8382C"/>
    <w:rsid w:val="00DB0958"/>
    <w:rsid w:val="00DD1315"/>
    <w:rsid w:val="00DE236B"/>
    <w:rsid w:val="00DE6E00"/>
    <w:rsid w:val="00DF5F97"/>
    <w:rsid w:val="00DF738A"/>
    <w:rsid w:val="00E0578E"/>
    <w:rsid w:val="00E11735"/>
    <w:rsid w:val="00E16162"/>
    <w:rsid w:val="00E21BE9"/>
    <w:rsid w:val="00E267D4"/>
    <w:rsid w:val="00E30414"/>
    <w:rsid w:val="00E32FF4"/>
    <w:rsid w:val="00E406E8"/>
    <w:rsid w:val="00E45E47"/>
    <w:rsid w:val="00E5383C"/>
    <w:rsid w:val="00E54685"/>
    <w:rsid w:val="00E6275C"/>
    <w:rsid w:val="00E66CD2"/>
    <w:rsid w:val="00E67578"/>
    <w:rsid w:val="00E711C3"/>
    <w:rsid w:val="00E80D03"/>
    <w:rsid w:val="00E83A0E"/>
    <w:rsid w:val="00E914D1"/>
    <w:rsid w:val="00E95328"/>
    <w:rsid w:val="00E96882"/>
    <w:rsid w:val="00E96AF0"/>
    <w:rsid w:val="00EA60E2"/>
    <w:rsid w:val="00EB1E23"/>
    <w:rsid w:val="00EC1200"/>
    <w:rsid w:val="00EC33D1"/>
    <w:rsid w:val="00EC3748"/>
    <w:rsid w:val="00EC67A4"/>
    <w:rsid w:val="00ED184A"/>
    <w:rsid w:val="00ED286B"/>
    <w:rsid w:val="00ED52FB"/>
    <w:rsid w:val="00EE10F8"/>
    <w:rsid w:val="00EF0121"/>
    <w:rsid w:val="00EF4ADE"/>
    <w:rsid w:val="00F01BBE"/>
    <w:rsid w:val="00F01D4A"/>
    <w:rsid w:val="00F03193"/>
    <w:rsid w:val="00F03E6B"/>
    <w:rsid w:val="00F046D2"/>
    <w:rsid w:val="00F05CF7"/>
    <w:rsid w:val="00F06744"/>
    <w:rsid w:val="00F06806"/>
    <w:rsid w:val="00F124B7"/>
    <w:rsid w:val="00F138E7"/>
    <w:rsid w:val="00F17EC4"/>
    <w:rsid w:val="00F25D3D"/>
    <w:rsid w:val="00F3280F"/>
    <w:rsid w:val="00F35261"/>
    <w:rsid w:val="00F47A74"/>
    <w:rsid w:val="00F72CE0"/>
    <w:rsid w:val="00F81154"/>
    <w:rsid w:val="00F813D7"/>
    <w:rsid w:val="00F9087E"/>
    <w:rsid w:val="00F975FE"/>
    <w:rsid w:val="00FA4471"/>
    <w:rsid w:val="00FA546E"/>
    <w:rsid w:val="00FA6B1E"/>
    <w:rsid w:val="00FB1E9E"/>
    <w:rsid w:val="00FB6244"/>
    <w:rsid w:val="00FC2D69"/>
    <w:rsid w:val="00FD6110"/>
    <w:rsid w:val="00FD734A"/>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47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0BD2-DA97-47E0-A508-187B977D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3808</Words>
  <Characters>21707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Невзорова Дина Викторовна</cp:lastModifiedBy>
  <cp:revision>2</cp:revision>
  <cp:lastPrinted>2019-08-02T06:47:00Z</cp:lastPrinted>
  <dcterms:created xsi:type="dcterms:W3CDTF">2021-08-03T08:56:00Z</dcterms:created>
  <dcterms:modified xsi:type="dcterms:W3CDTF">2021-08-03T08:56:00Z</dcterms:modified>
</cp:coreProperties>
</file>